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A2" w:rsidRDefault="003957A2" w:rsidP="003957A2">
      <w:pPr>
        <w:pStyle w:val="Titre"/>
        <w:ind w:firstLine="2"/>
      </w:pPr>
      <w:r>
        <w:t>CENTRE D’ASSISTANCE MEDICALE A LA PROCREATION</w:t>
      </w:r>
    </w:p>
    <w:p w:rsidR="003957A2" w:rsidRDefault="003957A2" w:rsidP="003957A2">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3957A2" w:rsidRDefault="003957A2" w:rsidP="003957A2">
      <w:pPr>
        <w:pStyle w:val="Retraitcorpsdetexte2"/>
        <w:ind w:left="0" w:firstLine="2"/>
        <w:jc w:val="center"/>
        <w:rPr>
          <w:b/>
          <w:bCs/>
          <w:sz w:val="22"/>
          <w:szCs w:val="22"/>
        </w:rPr>
      </w:pPr>
      <w:r>
        <w:rPr>
          <w:b/>
          <w:bCs/>
          <w:sz w:val="22"/>
          <w:szCs w:val="22"/>
        </w:rPr>
        <w:t>1, allée du château – 57085 METZ CEDEX 1</w:t>
      </w:r>
    </w:p>
    <w:p w:rsidR="003957A2" w:rsidRDefault="003957A2" w:rsidP="003957A2">
      <w:pPr>
        <w:autoSpaceDE w:val="0"/>
        <w:autoSpaceDN w:val="0"/>
        <w:ind w:firstLine="2"/>
        <w:jc w:val="center"/>
        <w:rPr>
          <w:sz w:val="16"/>
          <w:szCs w:val="16"/>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Cryoconservation</w:t>
      </w:r>
    </w:p>
    <w:p w:rsidR="003957A2" w:rsidRDefault="003957A2" w:rsidP="003D616C">
      <w:pPr>
        <w:spacing w:after="0" w:line="240" w:lineRule="auto"/>
        <w:jc w:val="center"/>
        <w:rPr>
          <w:rFonts w:ascii="Arial" w:eastAsia="Times New Roman" w:hAnsi="Arial" w:cs="Arial"/>
          <w:b/>
          <w:bCs/>
          <w:i/>
          <w:iCs/>
          <w:color w:val="000000"/>
          <w:sz w:val="18"/>
          <w:szCs w:val="18"/>
          <w:u w:val="single"/>
          <w:lang w:eastAsia="fr-FR"/>
        </w:rPr>
      </w:pPr>
    </w:p>
    <w:p w:rsidR="003D616C" w:rsidRPr="003D616C" w:rsidRDefault="003D616C" w:rsidP="003D616C">
      <w:pPr>
        <w:spacing w:after="0" w:line="240" w:lineRule="auto"/>
        <w:jc w:val="center"/>
        <w:rPr>
          <w:rFonts w:ascii="Times New Roman" w:eastAsia="Times New Roman" w:hAnsi="Times New Roman" w:cs="Times New Roman"/>
          <w:sz w:val="24"/>
          <w:szCs w:val="24"/>
          <w:lang w:eastAsia="fr-FR"/>
        </w:rPr>
      </w:pPr>
      <w:r w:rsidRPr="003D616C">
        <w:rPr>
          <w:rFonts w:ascii="Arial" w:eastAsia="Times New Roman" w:hAnsi="Arial" w:cs="Arial"/>
          <w:b/>
          <w:bCs/>
          <w:i/>
          <w:iCs/>
          <w:color w:val="000000"/>
          <w:sz w:val="18"/>
          <w:szCs w:val="18"/>
          <w:u w:val="single"/>
          <w:lang w:eastAsia="fr-FR"/>
        </w:rPr>
        <w:t xml:space="preserve">AVIS DE CONSENTEMENT ECLAIRE à </w:t>
      </w:r>
      <w:r w:rsidR="00B16EB6" w:rsidRPr="003D616C">
        <w:rPr>
          <w:rFonts w:ascii="Arial" w:eastAsia="Times New Roman" w:hAnsi="Arial" w:cs="Arial"/>
          <w:b/>
          <w:bCs/>
          <w:i/>
          <w:iCs/>
          <w:color w:val="000000"/>
          <w:sz w:val="18"/>
          <w:szCs w:val="18"/>
          <w:u w:val="single"/>
          <w:lang w:eastAsia="fr-FR"/>
        </w:rPr>
        <w:t>l’Insémination</w:t>
      </w:r>
      <w:r w:rsidRPr="003D616C">
        <w:rPr>
          <w:rFonts w:ascii="Arial" w:eastAsia="Times New Roman" w:hAnsi="Arial" w:cs="Arial"/>
          <w:b/>
          <w:bCs/>
          <w:i/>
          <w:iCs/>
          <w:color w:val="000000"/>
          <w:sz w:val="18"/>
          <w:szCs w:val="18"/>
          <w:u w:val="single"/>
          <w:lang w:eastAsia="fr-FR"/>
        </w:rPr>
        <w:t xml:space="preserve"> intra-utérine</w:t>
      </w:r>
    </w:p>
    <w:p w:rsidR="003D616C" w:rsidRPr="003D616C" w:rsidRDefault="003D616C" w:rsidP="003D616C">
      <w:pPr>
        <w:spacing w:after="0" w:line="240" w:lineRule="auto"/>
        <w:rPr>
          <w:rFonts w:ascii="Times New Roman" w:eastAsia="Times New Roman" w:hAnsi="Times New Roman" w:cs="Times New Roman"/>
          <w:sz w:val="24"/>
          <w:szCs w:val="24"/>
          <w:lang w:eastAsia="fr-FR"/>
        </w:rPr>
      </w:pPr>
      <w:r w:rsidRPr="003D616C">
        <w:rPr>
          <w:rFonts w:ascii="Times New Roman" w:eastAsia="Times New Roman" w:hAnsi="Times New Roman" w:cs="Times New Roman"/>
          <w:b/>
          <w:bCs/>
          <w:color w:val="222222"/>
          <w:sz w:val="17"/>
          <w:szCs w:val="17"/>
          <w:lang w:eastAsia="fr-FR"/>
        </w:rPr>
        <w:t>             </w:t>
      </w:r>
      <w:r w:rsidRPr="003D616C">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b/>
          <w:bCs/>
          <w:color w:val="222222"/>
          <w:sz w:val="21"/>
          <w:szCs w:val="21"/>
          <w:lang w:eastAsia="fr-FR"/>
        </w:rPr>
        <w:t xml:space="preserve">Madame : </w:t>
      </w:r>
      <w:r>
        <w:rPr>
          <w:rFonts w:ascii="Times New Roman" w:eastAsia="Times New Roman" w:hAnsi="Times New Roman" w:cs="Times New Roman"/>
          <w:b/>
          <w:bCs/>
          <w:color w:val="222222"/>
          <w:sz w:val="21"/>
          <w:szCs w:val="21"/>
          <w:lang w:eastAsia="fr-FR"/>
        </w:rPr>
        <w:t>…………………………………………………</w:t>
      </w:r>
      <w:proofErr w:type="gramStart"/>
      <w:r>
        <w:rPr>
          <w:rFonts w:ascii="Times New Roman" w:eastAsia="Times New Roman" w:hAnsi="Times New Roman" w:cs="Times New Roman"/>
          <w:b/>
          <w:bCs/>
          <w:color w:val="222222"/>
          <w:sz w:val="21"/>
          <w:szCs w:val="21"/>
          <w:lang w:eastAsia="fr-FR"/>
        </w:rPr>
        <w:t>…….</w:t>
      </w:r>
      <w:proofErr w:type="gramEnd"/>
      <w:r>
        <w:rPr>
          <w:rFonts w:ascii="Times New Roman" w:eastAsia="Times New Roman" w:hAnsi="Times New Roman" w:cs="Times New Roman"/>
          <w:b/>
          <w:bCs/>
          <w:color w:val="222222"/>
          <w:sz w:val="21"/>
          <w:szCs w:val="21"/>
          <w:lang w:eastAsia="fr-FR"/>
        </w:rPr>
        <w:t>.</w:t>
      </w:r>
      <w:r w:rsidRPr="003D616C">
        <w:rPr>
          <w:rFonts w:ascii="Times New Roman" w:eastAsia="Times New Roman" w:hAnsi="Times New Roman" w:cs="Times New Roman"/>
          <w:b/>
          <w:bCs/>
          <w:color w:val="222222"/>
          <w:sz w:val="21"/>
          <w:szCs w:val="21"/>
          <w:lang w:eastAsia="fr-FR"/>
        </w:rPr>
        <w:t xml:space="preserve">née le </w:t>
      </w:r>
      <w:r>
        <w:rPr>
          <w:rFonts w:ascii="Times New Roman" w:eastAsia="Times New Roman" w:hAnsi="Times New Roman" w:cs="Times New Roman"/>
          <w:b/>
          <w:bCs/>
          <w:color w:val="222222"/>
          <w:sz w:val="21"/>
          <w:szCs w:val="21"/>
          <w:lang w:eastAsia="fr-FR"/>
        </w:rPr>
        <w:t>………………………………..</w:t>
      </w:r>
      <w:r w:rsidRPr="003D616C">
        <w:rPr>
          <w:rFonts w:ascii="Times New Roman" w:eastAsia="Times New Roman" w:hAnsi="Times New Roman" w:cs="Times New Roman"/>
          <w:b/>
          <w:bCs/>
          <w:color w:val="222222"/>
          <w:sz w:val="21"/>
          <w:szCs w:val="21"/>
          <w:lang w:eastAsia="fr-FR"/>
        </w:rPr>
        <w:t>  </w:t>
      </w:r>
      <w:r>
        <w:rPr>
          <w:rFonts w:ascii="Times New Roman" w:eastAsia="Times New Roman" w:hAnsi="Times New Roman" w:cs="Times New Roman"/>
          <w:b/>
          <w:bCs/>
          <w:color w:val="222222"/>
          <w:sz w:val="21"/>
          <w:szCs w:val="21"/>
          <w:lang w:eastAsia="fr-FR"/>
        </w:rPr>
        <w:br/>
      </w:r>
      <w:r w:rsidRPr="003D616C">
        <w:rPr>
          <w:rFonts w:ascii="Times New Roman" w:eastAsia="Times New Roman" w:hAnsi="Times New Roman" w:cs="Times New Roman"/>
          <w:sz w:val="24"/>
          <w:szCs w:val="24"/>
          <w:lang w:eastAsia="fr-FR"/>
        </w:rPr>
        <w:br/>
        <w:t>tél :..................................................................................................................</w:t>
      </w:r>
      <w:r>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sz w:val="24"/>
          <w:szCs w:val="24"/>
          <w:lang w:eastAsia="fr-FR"/>
        </w:rPr>
        <w:br/>
        <w:t>email :..............................................................................................................</w:t>
      </w:r>
      <w:r w:rsidRPr="003D616C">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b/>
          <w:bCs/>
          <w:color w:val="222222"/>
          <w:sz w:val="21"/>
          <w:szCs w:val="21"/>
          <w:lang w:eastAsia="fr-FR"/>
        </w:rPr>
        <w:t xml:space="preserve">et  Monsieur : </w:t>
      </w:r>
      <w:r>
        <w:rPr>
          <w:rFonts w:ascii="Times New Roman" w:eastAsia="Times New Roman" w:hAnsi="Times New Roman" w:cs="Times New Roman"/>
          <w:b/>
          <w:bCs/>
          <w:color w:val="222222"/>
          <w:sz w:val="21"/>
          <w:szCs w:val="21"/>
          <w:lang w:eastAsia="fr-FR"/>
        </w:rPr>
        <w:t>……………………………………………………</w:t>
      </w:r>
      <w:r w:rsidRPr="003D616C">
        <w:rPr>
          <w:rFonts w:ascii="Times New Roman" w:eastAsia="Times New Roman" w:hAnsi="Times New Roman" w:cs="Times New Roman"/>
          <w:b/>
          <w:bCs/>
          <w:color w:val="222222"/>
          <w:sz w:val="21"/>
          <w:szCs w:val="21"/>
          <w:lang w:eastAsia="fr-FR"/>
        </w:rPr>
        <w:t xml:space="preserve">né le </w:t>
      </w:r>
      <w:r>
        <w:rPr>
          <w:rFonts w:ascii="Times New Roman" w:eastAsia="Times New Roman" w:hAnsi="Times New Roman" w:cs="Times New Roman"/>
          <w:b/>
          <w:bCs/>
          <w:color w:val="222222"/>
          <w:sz w:val="21"/>
          <w:szCs w:val="21"/>
          <w:lang w:eastAsia="fr-FR"/>
        </w:rPr>
        <w:t>……………………</w:t>
      </w:r>
      <w:r w:rsidRPr="003D616C">
        <w:rPr>
          <w:rFonts w:ascii="Times New Roman" w:eastAsia="Times New Roman" w:hAnsi="Times New Roman" w:cs="Times New Roman"/>
          <w:b/>
          <w:bCs/>
          <w:color w:val="222222"/>
          <w:sz w:val="21"/>
          <w:szCs w:val="21"/>
          <w:lang w:eastAsia="fr-FR"/>
        </w:rPr>
        <w:t> </w:t>
      </w:r>
      <w:r>
        <w:rPr>
          <w:rFonts w:ascii="Times New Roman" w:eastAsia="Times New Roman" w:hAnsi="Times New Roman" w:cs="Times New Roman"/>
          <w:b/>
          <w:bCs/>
          <w:color w:val="222222"/>
          <w:sz w:val="21"/>
          <w:szCs w:val="21"/>
          <w:lang w:eastAsia="fr-FR"/>
        </w:rPr>
        <w:br/>
      </w:r>
      <w:r w:rsidRPr="003D616C">
        <w:rPr>
          <w:rFonts w:ascii="Times New Roman" w:eastAsia="Times New Roman" w:hAnsi="Times New Roman" w:cs="Times New Roman"/>
          <w:b/>
          <w:bCs/>
          <w:color w:val="222222"/>
          <w:sz w:val="21"/>
          <w:szCs w:val="21"/>
          <w:lang w:eastAsia="fr-FR"/>
        </w:rPr>
        <w:t>     </w:t>
      </w:r>
      <w:r w:rsidRPr="003D616C">
        <w:rPr>
          <w:rFonts w:ascii="Times New Roman" w:eastAsia="Times New Roman" w:hAnsi="Times New Roman" w:cs="Times New Roman"/>
          <w:b/>
          <w:bCs/>
          <w:color w:val="222222"/>
          <w:sz w:val="17"/>
          <w:szCs w:val="17"/>
          <w:lang w:eastAsia="fr-FR"/>
        </w:rPr>
        <w:t>                    </w:t>
      </w:r>
      <w:r w:rsidRPr="003D616C">
        <w:rPr>
          <w:rFonts w:ascii="Times New Roman" w:eastAsia="Times New Roman" w:hAnsi="Times New Roman" w:cs="Times New Roman"/>
          <w:sz w:val="24"/>
          <w:szCs w:val="24"/>
          <w:lang w:eastAsia="fr-FR"/>
        </w:rPr>
        <w:br/>
        <w:t>tél :...................................................................................................................</w:t>
      </w:r>
      <w:r>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sz w:val="24"/>
          <w:szCs w:val="24"/>
          <w:lang w:eastAsia="fr-FR"/>
        </w:rPr>
        <w:br/>
        <w:t>email :..............................................................................................................</w:t>
      </w:r>
      <w:r>
        <w:rPr>
          <w:rFonts w:ascii="Times New Roman" w:eastAsia="Times New Roman" w:hAnsi="Times New Roman" w:cs="Times New Roman"/>
          <w:sz w:val="24"/>
          <w:szCs w:val="24"/>
          <w:lang w:eastAsia="fr-FR"/>
        </w:rPr>
        <w:br/>
      </w:r>
    </w:p>
    <w:p w:rsidR="003D616C" w:rsidRPr="003D616C" w:rsidRDefault="003D616C" w:rsidP="003957A2">
      <w:pPr>
        <w:spacing w:after="0" w:line="240" w:lineRule="auto"/>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Acceptons le principe d’une insémination intra-utérine pour tenter de résoudre le problème de stérilité existant au sein de notre couple.</w:t>
      </w:r>
      <w:r w:rsidRPr="003D616C">
        <w:rPr>
          <w:rFonts w:ascii="Times New Roman" w:eastAsia="Times New Roman" w:hAnsi="Times New Roman" w:cs="Times New Roman"/>
          <w:sz w:val="24"/>
          <w:szCs w:val="24"/>
          <w:lang w:eastAsia="fr-FR"/>
        </w:rPr>
        <w:br/>
        <w:t>  </w:t>
      </w:r>
    </w:p>
    <w:p w:rsidR="003D616C" w:rsidRPr="003D616C" w:rsidRDefault="003D616C" w:rsidP="003D616C">
      <w:pPr>
        <w:spacing w:after="0" w:line="240" w:lineRule="auto"/>
        <w:jc w:val="both"/>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L’insémination artificielle ne peut être réalisée que si la femme a des trompes perméables. Elle est proposée lorsqu’il existe une glaire rebelle aux traitements classiques ou lorsqu’il existe une baisse de la qualité du sperme. Un test de capacitation permet d’apprécier  les caractéristiques du sperme et de sélectionner les spermatozoïdes mobiles qui seront inséminés.</w:t>
      </w:r>
    </w:p>
    <w:p w:rsidR="003D616C" w:rsidRPr="003D616C" w:rsidRDefault="003D616C" w:rsidP="003D616C">
      <w:pPr>
        <w:spacing w:after="0" w:line="240" w:lineRule="auto"/>
        <w:jc w:val="both"/>
        <w:rPr>
          <w:rFonts w:ascii="Times New Roman" w:eastAsia="Times New Roman" w:hAnsi="Times New Roman" w:cs="Times New Roman"/>
          <w:sz w:val="24"/>
          <w:szCs w:val="24"/>
          <w:lang w:eastAsia="fr-FR"/>
        </w:rPr>
      </w:pPr>
      <w:r w:rsidRPr="003D616C">
        <w:rPr>
          <w:rFonts w:ascii="Times New Roman" w:eastAsia="Times New Roman" w:hAnsi="Times New Roman" w:cs="Times New Roman"/>
          <w:sz w:val="24"/>
          <w:szCs w:val="24"/>
          <w:lang w:eastAsia="fr-FR"/>
        </w:rPr>
        <w:t>  </w:t>
      </w:r>
    </w:p>
    <w:p w:rsidR="003D616C" w:rsidRPr="003D616C" w:rsidRDefault="003D616C" w:rsidP="003D616C">
      <w:pPr>
        <w:spacing w:after="0" w:line="240" w:lineRule="auto"/>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Cette  procédure comporte plusieurs étapes :</w:t>
      </w:r>
      <w:r w:rsidRPr="003D616C">
        <w:rPr>
          <w:rFonts w:ascii="Times New Roman" w:eastAsia="Times New Roman" w:hAnsi="Times New Roman" w:cs="Times New Roman"/>
          <w:sz w:val="24"/>
          <w:szCs w:val="24"/>
          <w:lang w:eastAsia="fr-FR"/>
        </w:rPr>
        <w:t> </w:t>
      </w:r>
    </w:p>
    <w:p w:rsidR="003D616C" w:rsidRPr="003D616C" w:rsidRDefault="003D616C" w:rsidP="003D6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une stimulation hormonale des ovaires avec surveillance par prises de sang et par échographies. Il peut arriver que ce traitement soit stoppé en cas de réponse inadaptée ;</w:t>
      </w:r>
      <w:r w:rsidRPr="003D616C">
        <w:rPr>
          <w:rFonts w:ascii="Times New Roman" w:eastAsia="Times New Roman" w:hAnsi="Times New Roman" w:cs="Times New Roman"/>
          <w:sz w:val="24"/>
          <w:szCs w:val="24"/>
          <w:lang w:eastAsia="fr-FR"/>
        </w:rPr>
        <w:t xml:space="preserve"> </w:t>
      </w:r>
    </w:p>
    <w:p w:rsidR="003D616C" w:rsidRPr="003D616C" w:rsidRDefault="003D616C" w:rsidP="003D6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 xml:space="preserve">la présence du conjoint est indispensable le jour de l’insémination. Nous nous engageons à planifier notre activité professionnelle pour être présents tous les deux ce </w:t>
      </w:r>
      <w:r w:rsidR="00B16EB6" w:rsidRPr="003D616C">
        <w:rPr>
          <w:rFonts w:ascii="Arial" w:eastAsia="Times New Roman" w:hAnsi="Arial" w:cs="Arial"/>
          <w:color w:val="000000"/>
          <w:sz w:val="17"/>
          <w:szCs w:val="17"/>
          <w:lang w:eastAsia="fr-FR"/>
        </w:rPr>
        <w:t>jour-là</w:t>
      </w:r>
      <w:r w:rsidRPr="003D616C">
        <w:rPr>
          <w:rFonts w:ascii="Arial" w:eastAsia="Times New Roman" w:hAnsi="Arial" w:cs="Arial"/>
          <w:color w:val="000000"/>
          <w:sz w:val="17"/>
          <w:szCs w:val="17"/>
          <w:lang w:eastAsia="fr-FR"/>
        </w:rPr>
        <w:t> ;</w:t>
      </w:r>
      <w:r w:rsidRPr="003D616C">
        <w:rPr>
          <w:rFonts w:ascii="Times New Roman" w:eastAsia="Times New Roman" w:hAnsi="Times New Roman" w:cs="Times New Roman"/>
          <w:sz w:val="24"/>
          <w:szCs w:val="24"/>
          <w:lang w:eastAsia="fr-FR"/>
        </w:rPr>
        <w:t xml:space="preserve"> </w:t>
      </w:r>
    </w:p>
    <w:p w:rsidR="003D616C" w:rsidRPr="003D616C" w:rsidRDefault="003D616C" w:rsidP="003D6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le sperme du conjoint est recueilli au laboratoire d’AMP le jour de l’insémination et est préparé dans le but de sélectionner les spermatozoïdes mobiles ;</w:t>
      </w:r>
      <w:r w:rsidRPr="003D616C">
        <w:rPr>
          <w:rFonts w:ascii="Times New Roman" w:eastAsia="Times New Roman" w:hAnsi="Times New Roman" w:cs="Times New Roman"/>
          <w:sz w:val="24"/>
          <w:szCs w:val="24"/>
          <w:lang w:eastAsia="fr-FR"/>
        </w:rPr>
        <w:t xml:space="preserve"> </w:t>
      </w:r>
    </w:p>
    <w:p w:rsidR="003D616C" w:rsidRPr="003D616C" w:rsidRDefault="003D616C" w:rsidP="003D61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le sperme préparé est ensuite déposé dans l’utérus à l’aide d’un fin cathéter ; ce geste est indolore.</w:t>
      </w:r>
    </w:p>
    <w:p w:rsidR="003D616C" w:rsidRPr="003D616C" w:rsidRDefault="003D616C" w:rsidP="003D616C">
      <w:pPr>
        <w:spacing w:after="0" w:line="240" w:lineRule="auto"/>
        <w:jc w:val="both"/>
        <w:rPr>
          <w:rFonts w:ascii="Times New Roman" w:eastAsia="Times New Roman" w:hAnsi="Times New Roman" w:cs="Times New Roman"/>
          <w:sz w:val="24"/>
          <w:szCs w:val="24"/>
          <w:lang w:eastAsia="fr-FR"/>
        </w:rPr>
      </w:pPr>
      <w:r w:rsidRPr="003D616C">
        <w:rPr>
          <w:rFonts w:ascii="Times New Roman" w:eastAsia="Times New Roman" w:hAnsi="Times New Roman" w:cs="Times New Roman"/>
          <w:sz w:val="24"/>
          <w:szCs w:val="24"/>
          <w:lang w:eastAsia="fr-FR"/>
        </w:rPr>
        <w:t> </w:t>
      </w:r>
    </w:p>
    <w:p w:rsidR="003D616C" w:rsidRPr="003D616C" w:rsidRDefault="003D616C" w:rsidP="003D616C">
      <w:pPr>
        <w:spacing w:after="0" w:line="240" w:lineRule="auto"/>
        <w:rPr>
          <w:rFonts w:ascii="Times New Roman" w:eastAsia="Times New Roman" w:hAnsi="Times New Roman" w:cs="Times New Roman"/>
          <w:sz w:val="24"/>
          <w:szCs w:val="24"/>
          <w:lang w:eastAsia="fr-FR"/>
        </w:rPr>
      </w:pPr>
      <w:r w:rsidRPr="003D616C">
        <w:rPr>
          <w:rFonts w:ascii="Arial" w:eastAsia="Times New Roman" w:hAnsi="Arial" w:cs="Arial"/>
          <w:color w:val="000000"/>
          <w:sz w:val="17"/>
          <w:szCs w:val="17"/>
          <w:lang w:eastAsia="fr-FR"/>
        </w:rPr>
        <w:t>Les chances de succès sont de 15 à 20 % par cycle en fonction de la qualité du sperme et de la fertilité de la femme. L’avantage de cette technique réside dans la possibilité d’une « fécondation naturelle » dans le site privilégié qui est la trompe avec une conservation du transit physiologique de l’embryon jusque dans l’utérus. Il existe cependant un risque de grossesse extra-utérine, même si les trompes sont normales. L’utilisation des traitements inducteurs de l’ovulation et l’insémination peuvent être à l’origine d’un risque de grossesse multiple.</w:t>
      </w:r>
      <w:r w:rsidRPr="003D616C">
        <w:rPr>
          <w:rFonts w:ascii="Arial" w:eastAsia="Times New Roman" w:hAnsi="Arial" w:cs="Arial"/>
          <w:color w:val="000000"/>
          <w:sz w:val="17"/>
          <w:szCs w:val="17"/>
          <w:lang w:eastAsia="fr-FR"/>
        </w:rPr>
        <w:br/>
      </w:r>
      <w:r w:rsidRPr="003D616C">
        <w:rPr>
          <w:rFonts w:ascii="Arial" w:eastAsia="Times New Roman" w:hAnsi="Arial" w:cs="Arial"/>
          <w:color w:val="000000"/>
          <w:sz w:val="17"/>
          <w:szCs w:val="17"/>
          <w:lang w:eastAsia="fr-FR"/>
        </w:rPr>
        <w:br/>
      </w:r>
      <w:r w:rsidRPr="003D616C">
        <w:rPr>
          <w:rFonts w:ascii="Arial" w:eastAsia="Times New Roman" w:hAnsi="Arial" w:cs="Arial"/>
          <w:b/>
          <w:bCs/>
          <w:color w:val="000000"/>
          <w:sz w:val="17"/>
          <w:szCs w:val="17"/>
          <w:lang w:eastAsia="fr-FR"/>
        </w:rPr>
        <w:t>La présentation d'une  </w:t>
      </w:r>
      <w:r w:rsidR="00B16EB6" w:rsidRPr="003D616C">
        <w:rPr>
          <w:rFonts w:ascii="Arial" w:eastAsia="Times New Roman" w:hAnsi="Arial" w:cs="Arial"/>
          <w:b/>
          <w:bCs/>
          <w:color w:val="000000"/>
          <w:sz w:val="17"/>
          <w:szCs w:val="17"/>
          <w:u w:val="single"/>
          <w:lang w:eastAsia="fr-FR"/>
        </w:rPr>
        <w:t>pièce</w:t>
      </w:r>
      <w:r w:rsidRPr="003D616C">
        <w:rPr>
          <w:rFonts w:ascii="Arial" w:eastAsia="Times New Roman" w:hAnsi="Arial" w:cs="Arial"/>
          <w:b/>
          <w:bCs/>
          <w:color w:val="000000"/>
          <w:sz w:val="17"/>
          <w:szCs w:val="17"/>
          <w:u w:val="single"/>
          <w:lang w:eastAsia="fr-FR"/>
        </w:rPr>
        <w:t xml:space="preserve"> d'identité est obligatoire  le jour de l'insémination</w:t>
      </w:r>
      <w:r w:rsidRPr="003D616C">
        <w:rPr>
          <w:rFonts w:ascii="Times New Roman" w:eastAsia="Times New Roman" w:hAnsi="Times New Roman" w:cs="Times New Roman"/>
          <w:sz w:val="24"/>
          <w:szCs w:val="24"/>
          <w:lang w:eastAsia="fr-FR"/>
        </w:rPr>
        <w:br/>
      </w:r>
      <w:r w:rsidRPr="003D616C">
        <w:rPr>
          <w:rFonts w:ascii="Times New Roman" w:eastAsia="Times New Roman" w:hAnsi="Times New Roman" w:cs="Times New Roman"/>
          <w:sz w:val="24"/>
          <w:szCs w:val="24"/>
          <w:lang w:eastAsia="fr-FR"/>
        </w:rPr>
        <w:br/>
        <w:t xml:space="preserve">  </w:t>
      </w:r>
    </w:p>
    <w:p w:rsidR="003D616C" w:rsidRPr="003D616C" w:rsidRDefault="003D616C" w:rsidP="003D616C">
      <w:pPr>
        <w:spacing w:after="0" w:line="240" w:lineRule="auto"/>
        <w:rPr>
          <w:rFonts w:ascii="Times New Roman" w:eastAsia="Times New Roman" w:hAnsi="Times New Roman" w:cs="Times New Roman"/>
          <w:sz w:val="24"/>
          <w:szCs w:val="24"/>
          <w:lang w:eastAsia="fr-FR"/>
        </w:rPr>
      </w:pPr>
      <w:r w:rsidRPr="003D616C">
        <w:rPr>
          <w:rFonts w:ascii="Times New Roman" w:eastAsia="Times New Roman" w:hAnsi="Times New Roman" w:cs="Times New Roman"/>
          <w:sz w:val="24"/>
          <w:szCs w:val="24"/>
          <w:u w:val="single"/>
          <w:lang w:eastAsia="fr-FR"/>
        </w:rPr>
        <w:t>NB :</w:t>
      </w:r>
      <w:r w:rsidRPr="003D616C">
        <w:rPr>
          <w:rFonts w:ascii="Times New Roman" w:eastAsia="Times New Roman" w:hAnsi="Times New Roman" w:cs="Times New Roman"/>
          <w:sz w:val="24"/>
          <w:szCs w:val="24"/>
          <w:lang w:eastAsia="fr-FR"/>
        </w:rPr>
        <w:t xml:space="preserve"> pour toute information complémentaire, n'hésitez pas à vous</w:t>
      </w:r>
      <w:r w:rsidR="00B16EB6">
        <w:rPr>
          <w:rFonts w:ascii="Times New Roman" w:eastAsia="Times New Roman" w:hAnsi="Times New Roman" w:cs="Times New Roman"/>
          <w:sz w:val="24"/>
          <w:szCs w:val="24"/>
          <w:lang w:eastAsia="fr-FR"/>
        </w:rPr>
        <w:t xml:space="preserve"> rendre sur notre site </w:t>
      </w:r>
      <w:proofErr w:type="gramStart"/>
      <w:r w:rsidR="00B16EB6">
        <w:rPr>
          <w:rFonts w:ascii="Times New Roman" w:eastAsia="Times New Roman" w:hAnsi="Times New Roman" w:cs="Times New Roman"/>
          <w:sz w:val="24"/>
          <w:szCs w:val="24"/>
          <w:lang w:eastAsia="fr-FR"/>
        </w:rPr>
        <w:t>internet</w:t>
      </w:r>
      <w:r w:rsidRPr="003D616C">
        <w:rPr>
          <w:rFonts w:ascii="Times New Roman" w:eastAsia="Times New Roman" w:hAnsi="Times New Roman" w:cs="Times New Roman"/>
          <w:sz w:val="24"/>
          <w:szCs w:val="24"/>
          <w:lang w:eastAsia="fr-FR"/>
        </w:rPr>
        <w:t>:</w:t>
      </w:r>
      <w:proofErr w:type="gramEnd"/>
      <w:r w:rsidRPr="003D616C">
        <w:rPr>
          <w:rFonts w:ascii="Times New Roman" w:eastAsia="Times New Roman" w:hAnsi="Times New Roman" w:cs="Times New Roman"/>
          <w:sz w:val="24"/>
          <w:szCs w:val="24"/>
          <w:lang w:eastAsia="fr-FR"/>
        </w:rPr>
        <w:br/>
      </w:r>
      <w:hyperlink r:id="rId5" w:history="1">
        <w:r w:rsidRPr="003D616C">
          <w:rPr>
            <w:rFonts w:ascii="Times New Roman" w:eastAsia="Times New Roman" w:hAnsi="Times New Roman" w:cs="Times New Roman"/>
            <w:color w:val="0000FF"/>
            <w:sz w:val="24"/>
            <w:szCs w:val="24"/>
            <w:u w:val="single"/>
            <w:lang w:eastAsia="fr-FR"/>
          </w:rPr>
          <w:t>https://www.docvadis.fr/amp.metz/</w:t>
        </w:r>
      </w:hyperlink>
      <w:r w:rsidR="003957A2">
        <w:rPr>
          <w:rFonts w:ascii="Times New Roman" w:eastAsia="Times New Roman" w:hAnsi="Times New Roman" w:cs="Times New Roman"/>
          <w:color w:val="0000FF"/>
          <w:sz w:val="24"/>
          <w:szCs w:val="24"/>
          <w:u w:val="single"/>
          <w:lang w:eastAsia="fr-FR"/>
        </w:rPr>
        <w:br/>
      </w:r>
      <w:bookmarkStart w:id="0" w:name="_GoBack"/>
      <w:bookmarkEnd w:id="0"/>
    </w:p>
    <w:p w:rsidR="003D616C" w:rsidRPr="003D616C" w:rsidRDefault="003957A2" w:rsidP="003D616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B16EB6">
        <w:rPr>
          <w:rFonts w:ascii="Times New Roman" w:eastAsia="Times New Roman" w:hAnsi="Times New Roman" w:cs="Times New Roman"/>
          <w:sz w:val="24"/>
          <w:szCs w:val="24"/>
          <w:lang w:eastAsia="fr-FR"/>
        </w:rPr>
        <w:t>etz le……………………</w:t>
      </w:r>
      <w:r w:rsidR="003D616C" w:rsidRPr="003D616C">
        <w:rPr>
          <w:rFonts w:ascii="Times New Roman" w:eastAsia="Times New Roman" w:hAnsi="Times New Roman" w:cs="Times New Roman"/>
          <w:sz w:val="24"/>
          <w:szCs w:val="24"/>
          <w:lang w:eastAsia="fr-FR"/>
        </w:rPr>
        <w:t xml:space="preserve"> signature</w:t>
      </w:r>
      <w:r w:rsidR="00E138CA">
        <w:rPr>
          <w:rFonts w:ascii="Times New Roman" w:eastAsia="Times New Roman" w:hAnsi="Times New Roman" w:cs="Times New Roman"/>
          <w:sz w:val="24"/>
          <w:szCs w:val="24"/>
          <w:lang w:eastAsia="fr-FR"/>
        </w:rPr>
        <w:t>s</w:t>
      </w:r>
      <w:r w:rsidR="003D616C" w:rsidRPr="003D616C">
        <w:rPr>
          <w:rFonts w:ascii="Times New Roman" w:eastAsia="Times New Roman" w:hAnsi="Times New Roman" w:cs="Times New Roman"/>
          <w:sz w:val="24"/>
          <w:szCs w:val="24"/>
          <w:lang w:eastAsia="fr-FR"/>
        </w:rPr>
        <w:t>, précédée</w:t>
      </w:r>
      <w:r w:rsidR="00E138CA">
        <w:rPr>
          <w:rFonts w:ascii="Times New Roman" w:eastAsia="Times New Roman" w:hAnsi="Times New Roman" w:cs="Times New Roman"/>
          <w:sz w:val="24"/>
          <w:szCs w:val="24"/>
          <w:lang w:eastAsia="fr-FR"/>
        </w:rPr>
        <w:t>s</w:t>
      </w:r>
      <w:r w:rsidR="003D616C" w:rsidRPr="003D616C">
        <w:rPr>
          <w:rFonts w:ascii="Times New Roman" w:eastAsia="Times New Roman" w:hAnsi="Times New Roman" w:cs="Times New Roman"/>
          <w:sz w:val="24"/>
          <w:szCs w:val="24"/>
          <w:lang w:eastAsia="fr-FR"/>
        </w:rPr>
        <w:t xml:space="preserve"> de "lu et </w:t>
      </w:r>
      <w:r w:rsidR="00B16EB6">
        <w:rPr>
          <w:rFonts w:ascii="Times New Roman" w:eastAsia="Times New Roman" w:hAnsi="Times New Roman" w:cs="Times New Roman"/>
          <w:sz w:val="24"/>
          <w:szCs w:val="24"/>
          <w:lang w:eastAsia="fr-FR"/>
        </w:rPr>
        <w:t>ap</w:t>
      </w:r>
      <w:r w:rsidR="003D616C" w:rsidRPr="003D616C">
        <w:rPr>
          <w:rFonts w:ascii="Times New Roman" w:eastAsia="Times New Roman" w:hAnsi="Times New Roman" w:cs="Times New Roman"/>
          <w:sz w:val="24"/>
          <w:szCs w:val="24"/>
          <w:lang w:eastAsia="fr-FR"/>
        </w:rPr>
        <w:t>prouvé</w:t>
      </w:r>
      <w:proofErr w:type="gramStart"/>
      <w:r w:rsidR="003D616C" w:rsidRPr="003D616C">
        <w:rPr>
          <w:rFonts w:ascii="Times New Roman" w:eastAsia="Times New Roman" w:hAnsi="Times New Roman" w:cs="Times New Roman"/>
          <w:sz w:val="24"/>
          <w:szCs w:val="24"/>
          <w:lang w:eastAsia="fr-FR"/>
        </w:rPr>
        <w:t>":</w:t>
      </w:r>
      <w:proofErr w:type="gramEnd"/>
      <w:r w:rsidR="003D616C" w:rsidRPr="003D616C">
        <w:rPr>
          <w:rFonts w:ascii="Times New Roman" w:eastAsia="Times New Roman" w:hAnsi="Times New Roman" w:cs="Times New Roman"/>
          <w:sz w:val="24"/>
          <w:szCs w:val="24"/>
          <w:lang w:eastAsia="fr-FR"/>
        </w:rPr>
        <w:t>                                      </w:t>
      </w:r>
      <w:r w:rsidR="003D616C" w:rsidRPr="003D616C">
        <w:rPr>
          <w:rFonts w:ascii="Times New Roman" w:eastAsia="Times New Roman" w:hAnsi="Times New Roman" w:cs="Times New Roman"/>
          <w:sz w:val="24"/>
          <w:szCs w:val="24"/>
          <w:lang w:eastAsia="fr-FR"/>
        </w:rPr>
        <w:br/>
        <w:t>Madame :                                                      Monsieur :</w:t>
      </w:r>
    </w:p>
    <w:sectPr w:rsidR="003D616C" w:rsidRPr="003D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CD0"/>
    <w:multiLevelType w:val="multilevel"/>
    <w:tmpl w:val="B386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16C"/>
    <w:rsid w:val="003957A2"/>
    <w:rsid w:val="003D616C"/>
    <w:rsid w:val="00815DFD"/>
    <w:rsid w:val="00B16EB6"/>
    <w:rsid w:val="00E13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B9A6"/>
  <w15:docId w15:val="{FC714986-3D8B-481A-815C-5203147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3957A2"/>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3957A2"/>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3957A2"/>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3957A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6468">
      <w:bodyDiv w:val="1"/>
      <w:marLeft w:val="0"/>
      <w:marRight w:val="0"/>
      <w:marTop w:val="0"/>
      <w:marBottom w:val="0"/>
      <w:divBdr>
        <w:top w:val="none" w:sz="0" w:space="0" w:color="auto"/>
        <w:left w:val="none" w:sz="0" w:space="0" w:color="auto"/>
        <w:bottom w:val="none" w:sz="0" w:space="0" w:color="auto"/>
        <w:right w:val="none" w:sz="0" w:space="0" w:color="auto"/>
      </w:divBdr>
    </w:div>
    <w:div w:id="1809469218">
      <w:bodyDiv w:val="1"/>
      <w:marLeft w:val="0"/>
      <w:marRight w:val="0"/>
      <w:marTop w:val="0"/>
      <w:marBottom w:val="0"/>
      <w:divBdr>
        <w:top w:val="none" w:sz="0" w:space="0" w:color="auto"/>
        <w:left w:val="none" w:sz="0" w:space="0" w:color="auto"/>
        <w:bottom w:val="none" w:sz="0" w:space="0" w:color="auto"/>
        <w:right w:val="none" w:sz="0" w:space="0" w:color="auto"/>
      </w:divBdr>
      <w:divsChild>
        <w:div w:id="1897929556">
          <w:marLeft w:val="0"/>
          <w:marRight w:val="0"/>
          <w:marTop w:val="0"/>
          <w:marBottom w:val="0"/>
          <w:divBdr>
            <w:top w:val="none" w:sz="0" w:space="0" w:color="auto"/>
            <w:left w:val="none" w:sz="0" w:space="0" w:color="auto"/>
            <w:bottom w:val="none" w:sz="0" w:space="0" w:color="auto"/>
            <w:right w:val="none" w:sz="0" w:space="0" w:color="auto"/>
          </w:divBdr>
          <w:divsChild>
            <w:div w:id="502358460">
              <w:marLeft w:val="0"/>
              <w:marRight w:val="0"/>
              <w:marTop w:val="0"/>
              <w:marBottom w:val="0"/>
              <w:divBdr>
                <w:top w:val="none" w:sz="0" w:space="0" w:color="auto"/>
                <w:left w:val="none" w:sz="0" w:space="0" w:color="auto"/>
                <w:bottom w:val="none" w:sz="0" w:space="0" w:color="auto"/>
                <w:right w:val="none" w:sz="0" w:space="0" w:color="auto"/>
              </w:divBdr>
            </w:div>
            <w:div w:id="1734817638">
              <w:marLeft w:val="0"/>
              <w:marRight w:val="0"/>
              <w:marTop w:val="0"/>
              <w:marBottom w:val="0"/>
              <w:divBdr>
                <w:top w:val="none" w:sz="0" w:space="0" w:color="auto"/>
                <w:left w:val="none" w:sz="0" w:space="0" w:color="auto"/>
                <w:bottom w:val="none" w:sz="0" w:space="0" w:color="auto"/>
                <w:right w:val="none" w:sz="0" w:space="0" w:color="auto"/>
              </w:divBdr>
            </w:div>
            <w:div w:id="1665816317">
              <w:marLeft w:val="0"/>
              <w:marRight w:val="0"/>
              <w:marTop w:val="0"/>
              <w:marBottom w:val="0"/>
              <w:divBdr>
                <w:top w:val="none" w:sz="0" w:space="0" w:color="auto"/>
                <w:left w:val="none" w:sz="0" w:space="0" w:color="auto"/>
                <w:bottom w:val="none" w:sz="0" w:space="0" w:color="auto"/>
                <w:right w:val="none" w:sz="0" w:space="0" w:color="auto"/>
              </w:divBdr>
            </w:div>
            <w:div w:id="1245258767">
              <w:marLeft w:val="0"/>
              <w:marRight w:val="0"/>
              <w:marTop w:val="0"/>
              <w:marBottom w:val="0"/>
              <w:divBdr>
                <w:top w:val="none" w:sz="0" w:space="0" w:color="auto"/>
                <w:left w:val="none" w:sz="0" w:space="0" w:color="auto"/>
                <w:bottom w:val="none" w:sz="0" w:space="0" w:color="auto"/>
                <w:right w:val="none" w:sz="0" w:space="0" w:color="auto"/>
              </w:divBdr>
              <w:divsChild>
                <w:div w:id="12841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cvadis.fr/amp.met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4</cp:revision>
  <dcterms:created xsi:type="dcterms:W3CDTF">2018-07-31T10:31:00Z</dcterms:created>
  <dcterms:modified xsi:type="dcterms:W3CDTF">2018-08-02T09:36:00Z</dcterms:modified>
</cp:coreProperties>
</file>